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jc w:val="center"/>
        <w:textAlignment w:val="bottom"/>
        <w:outlineLvl w:val="0"/>
        <w:rPr>
          <w:rFonts w:ascii="新細明體" w:eastAsia="新細明體"/>
          <w:b/>
          <w:color w:val="000000"/>
        </w:rPr>
      </w:pPr>
      <w:r>
        <w:rPr>
          <w:rFonts w:ascii="新細明體" w:eastAsia="新細明體" w:hint="eastAsia"/>
          <w:b/>
          <w:color w:val="000000"/>
          <w:sz w:val="60"/>
        </w:rPr>
        <w:t>佛教善德英文中學</w:t>
      </w:r>
    </w:p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jc w:val="center"/>
        <w:textAlignment w:val="bottom"/>
        <w:rPr>
          <w:rFonts w:ascii="新細明體" w:eastAsia="新細明體"/>
          <w:color w:val="000000"/>
        </w:rPr>
      </w:pPr>
    </w:p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jc w:val="center"/>
        <w:textAlignment w:val="bottom"/>
        <w:outlineLvl w:val="0"/>
        <w:rPr>
          <w:rFonts w:ascii="新細明體"/>
          <w:b/>
          <w:color w:val="000000"/>
          <w:sz w:val="48"/>
        </w:rPr>
      </w:pPr>
      <w:r>
        <w:rPr>
          <w:rFonts w:ascii="新細明體" w:hint="eastAsia"/>
          <w:b/>
          <w:color w:val="000000"/>
          <w:sz w:val="48"/>
        </w:rPr>
        <w:t>第</w:t>
      </w:r>
      <w:r w:rsidR="00B348E9">
        <w:rPr>
          <w:rFonts w:hint="eastAsia"/>
          <w:b/>
          <w:bCs/>
          <w:color w:val="000000"/>
          <w:sz w:val="48"/>
        </w:rPr>
        <w:t>三</w:t>
      </w:r>
      <w:r w:rsidR="001A5442">
        <w:rPr>
          <w:rFonts w:ascii="新細明體" w:hint="eastAsia"/>
          <w:b/>
          <w:color w:val="000000"/>
          <w:sz w:val="48"/>
        </w:rPr>
        <w:t>十</w:t>
      </w:r>
      <w:r w:rsidR="001B04FC">
        <w:rPr>
          <w:rFonts w:ascii="新細明體" w:hint="eastAsia"/>
          <w:b/>
          <w:color w:val="000000"/>
          <w:sz w:val="48"/>
        </w:rPr>
        <w:t>六</w:t>
      </w:r>
      <w:r>
        <w:rPr>
          <w:rFonts w:ascii="新細明體" w:hint="eastAsia"/>
          <w:b/>
          <w:color w:val="000000"/>
          <w:sz w:val="48"/>
        </w:rPr>
        <w:t>屆陸運賽程表</w:t>
      </w:r>
      <w:r>
        <w:rPr>
          <w:rFonts w:ascii="新細明體" w:hint="eastAsia"/>
          <w:b/>
          <w:color w:val="000000"/>
          <w:sz w:val="48"/>
        </w:rPr>
        <w:t>(</w:t>
      </w:r>
      <w:r>
        <w:rPr>
          <w:rFonts w:ascii="新細明體" w:hint="eastAsia"/>
          <w:b/>
          <w:color w:val="000000"/>
          <w:sz w:val="48"/>
        </w:rPr>
        <w:t>暫定</w:t>
      </w:r>
      <w:r>
        <w:rPr>
          <w:rFonts w:ascii="新細明體" w:hint="eastAsia"/>
          <w:b/>
          <w:color w:val="000000"/>
          <w:sz w:val="48"/>
        </w:rPr>
        <w:t>)</w:t>
      </w:r>
    </w:p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textAlignment w:val="bottom"/>
        <w:rPr>
          <w:color w:val="000000"/>
        </w:rPr>
      </w:pPr>
    </w:p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textAlignment w:val="bottom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566E51">
        <w:rPr>
          <w:rFonts w:hint="eastAsia"/>
          <w:color w:val="000000"/>
          <w:sz w:val="28"/>
          <w:lang w:eastAsia="zh-HK"/>
        </w:rPr>
        <w:t>1</w:t>
      </w:r>
      <w:r w:rsidR="00566E51">
        <w:rPr>
          <w:color w:val="000000"/>
          <w:sz w:val="28"/>
          <w:lang w:eastAsia="zh-HK"/>
        </w:rPr>
        <w:t>0/10/2018</w:t>
      </w:r>
      <w:r>
        <w:rPr>
          <w:rFonts w:hint="eastAsia"/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rFonts w:hint="eastAsia"/>
          <w:color w:val="000000"/>
          <w:sz w:val="28"/>
        </w:rPr>
        <w:t>第一天</w:t>
      </w:r>
      <w:r>
        <w:rPr>
          <w:color w:val="000000"/>
          <w:sz w:val="28"/>
        </w:rPr>
        <w:t>)</w:t>
      </w:r>
    </w:p>
    <w:tbl>
      <w:tblPr>
        <w:tblpPr w:leftFromText="180" w:rightFromText="180" w:vertAnchor="text" w:horzAnchor="margin" w:tblpY="213"/>
        <w:tblW w:w="1117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58"/>
        <w:gridCol w:w="1595"/>
        <w:gridCol w:w="1595"/>
        <w:gridCol w:w="658"/>
        <w:gridCol w:w="880"/>
        <w:gridCol w:w="1836"/>
        <w:gridCol w:w="1574"/>
        <w:gridCol w:w="1574"/>
      </w:tblGrid>
      <w:tr w:rsidR="00501527" w:rsidTr="00501527">
        <w:trPr>
          <w:cantSplit/>
          <w:trHeight w:val="279"/>
        </w:trPr>
        <w:tc>
          <w:tcPr>
            <w:tcW w:w="14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間</w:t>
            </w:r>
          </w:p>
        </w:tc>
        <w:tc>
          <w:tcPr>
            <w:tcW w:w="15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男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甲</w:t>
            </w:r>
          </w:p>
        </w:tc>
        <w:tc>
          <w:tcPr>
            <w:tcW w:w="15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男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乙</w:t>
            </w:r>
          </w:p>
        </w:tc>
        <w:tc>
          <w:tcPr>
            <w:tcW w:w="153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男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丙</w:t>
            </w:r>
          </w:p>
        </w:tc>
        <w:tc>
          <w:tcPr>
            <w:tcW w:w="183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女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甲</w:t>
            </w:r>
          </w:p>
        </w:tc>
        <w:tc>
          <w:tcPr>
            <w:tcW w:w="15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女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乙</w:t>
            </w:r>
          </w:p>
        </w:tc>
        <w:tc>
          <w:tcPr>
            <w:tcW w:w="157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女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丙</w:t>
            </w:r>
          </w:p>
        </w:tc>
      </w:tr>
      <w:tr w:rsidR="00501527" w:rsidTr="00501527">
        <w:trPr>
          <w:cantSplit/>
          <w:trHeight w:val="459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上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午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8:45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開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幕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典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禮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</w:tr>
      <w:tr w:rsidR="00501527" w:rsidTr="00501527">
        <w:trPr>
          <w:cantSplit/>
          <w:trHeight w:val="902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9:</w:t>
            </w: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米"/>
              </w:smartTagPr>
              <w:r>
                <w:rPr>
                  <w:color w:val="000000"/>
                  <w:sz w:val="20"/>
                </w:rPr>
                <w:t>110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欄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鐵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餅</w:t>
            </w: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欄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  跳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遠</w:t>
            </w:r>
            <w:r>
              <w:rPr>
                <w:color w:val="000000"/>
                <w:sz w:val="20"/>
              </w:rPr>
              <w:t xml:space="preserve"> A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1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3</w:t>
              </w:r>
              <w:r>
                <w:rPr>
                  <w:color w:val="000000"/>
                  <w:sz w:val="20"/>
                </w:rPr>
                <w:t>.100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欄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欄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 xml:space="preserve"> 跳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遠</w:t>
            </w:r>
            <w:r>
              <w:rPr>
                <w:color w:val="000000"/>
                <w:sz w:val="20"/>
              </w:rPr>
              <w:t xml:space="preserve"> B</w:t>
            </w:r>
          </w:p>
          <w:p w:rsidR="00501527" w:rsidRDefault="00501527" w:rsidP="00501527">
            <w:pPr>
              <w:autoSpaceDE w:val="0"/>
              <w:autoSpaceDN w:val="0"/>
              <w:ind w:firstLineChars="100" w:firstLine="20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鉛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欄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跳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高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欄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ind w:firstLineChars="200" w:firstLine="400"/>
              <w:textAlignment w:val="bottom"/>
              <w:rPr>
                <w:color w:val="000000"/>
                <w:sz w:val="20"/>
              </w:rPr>
            </w:pP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</w:tr>
      <w:tr w:rsidR="00501527" w:rsidTr="00501527">
        <w:trPr>
          <w:cantSplit/>
          <w:trHeight w:val="279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9:45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初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初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.1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10</w:t>
              </w:r>
              <w:r>
                <w:rPr>
                  <w:color w:val="000000"/>
                  <w:sz w:val="20"/>
                </w:rPr>
                <w:t>.100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初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9.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初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初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 (</w:t>
            </w:r>
            <w:r>
              <w:rPr>
                <w:rFonts w:hint="eastAsia"/>
                <w:color w:val="000000"/>
                <w:sz w:val="20"/>
              </w:rPr>
              <w:t>初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501527" w:rsidTr="00501527">
        <w:trPr>
          <w:cantSplit/>
          <w:trHeight w:val="552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10:30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color w:val="000000"/>
                  <w:sz w:val="20"/>
                </w:rPr>
                <w:t>800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color w:val="000000"/>
                  <w:sz w:val="20"/>
                </w:rPr>
                <w:t>800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 鉛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color w:val="000000"/>
                  <w:sz w:val="20"/>
                </w:rPr>
                <w:t>800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 跳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高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color w:val="000000"/>
                  <w:sz w:val="20"/>
                </w:rPr>
                <w:t>800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14.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800米</w:t>
              </w:r>
            </w:smartTag>
            <w:r>
              <w:rPr>
                <w:rFonts w:hint="eastAsia"/>
                <w:color w:val="000000"/>
                <w:sz w:val="20"/>
              </w:rPr>
              <w:t xml:space="preserve"> (決)</w:t>
            </w: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鐵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餅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13.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800米</w:t>
              </w:r>
            </w:smartTag>
            <w:r>
              <w:rPr>
                <w:rFonts w:hint="eastAsia"/>
                <w:color w:val="000000"/>
                <w:sz w:val="20"/>
              </w:rPr>
              <w:t xml:space="preserve"> (決)</w:t>
            </w:r>
          </w:p>
        </w:tc>
      </w:tr>
      <w:tr w:rsidR="00501527" w:rsidTr="00501527">
        <w:trPr>
          <w:cantSplit/>
          <w:trHeight w:val="279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11:10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rPr>
                  <w:color w:val="000000"/>
                  <w:sz w:val="20"/>
                </w:rPr>
                <w:t>400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rPr>
                  <w:color w:val="000000"/>
                  <w:sz w:val="20"/>
                </w:rPr>
                <w:t>400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22.</w:t>
            </w:r>
            <w:r>
              <w:rPr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rPr>
                  <w:color w:val="000000"/>
                  <w:sz w:val="20"/>
                </w:rPr>
                <w:t>400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(決</w:t>
            </w:r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rPr>
                  <w:color w:val="000000"/>
                  <w:sz w:val="20"/>
                </w:rPr>
                <w:t>400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rPr>
                  <w:color w:val="000000"/>
                  <w:sz w:val="20"/>
                </w:rPr>
                <w:t>400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rPr>
                  <w:color w:val="000000"/>
                  <w:sz w:val="20"/>
                </w:rPr>
                <w:t>400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501527" w:rsidTr="00501527">
        <w:trPr>
          <w:cantSplit/>
          <w:trHeight w:val="344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11:45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複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100米</w:t>
              </w:r>
            </w:smartTag>
            <w:r>
              <w:rPr>
                <w:rFonts w:hint="eastAsia"/>
                <w:color w:val="000000"/>
                <w:sz w:val="20"/>
              </w:rPr>
              <w:t xml:space="preserve"> (複)</w:t>
            </w:r>
          </w:p>
        </w:tc>
      </w:tr>
      <w:tr w:rsidR="00501527" w:rsidTr="00501527">
        <w:trPr>
          <w:cantSplit/>
          <w:trHeight w:val="443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12:00-1:30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午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膳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</w:tr>
      <w:tr w:rsidR="00501527" w:rsidTr="00501527">
        <w:trPr>
          <w:cantSplit/>
          <w:trHeight w:val="574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午</w:t>
            </w:r>
            <w:r>
              <w:rPr>
                <w:color w:val="000000"/>
                <w:sz w:val="20"/>
              </w:rPr>
              <w:t xml:space="preserve"> 1:45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鉛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球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31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跳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高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29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 xml:space="preserve"> 鐵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餅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</w:t>
            </w:r>
          </w:p>
        </w:tc>
      </w:tr>
      <w:tr w:rsidR="00501527" w:rsidTr="00501527">
        <w:trPr>
          <w:cantSplit/>
          <w:trHeight w:val="557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2:00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.4x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rPr>
                  <w:color w:val="000000"/>
                  <w:sz w:val="20"/>
                </w:rPr>
                <w:t>400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   跳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遠</w:t>
            </w:r>
            <w:r>
              <w:rPr>
                <w:color w:val="000000"/>
                <w:sz w:val="20"/>
              </w:rPr>
              <w:t xml:space="preserve"> B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.4x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rPr>
                  <w:color w:val="000000"/>
                  <w:sz w:val="20"/>
                </w:rPr>
                <w:t>400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</w:t>
            </w:r>
            <w:r>
              <w:rPr>
                <w:color w:val="000000"/>
                <w:sz w:val="20"/>
              </w:rPr>
              <w:t>.4x400(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501527" w:rsidRDefault="00501527" w:rsidP="00501527">
            <w:pPr>
              <w:autoSpaceDE w:val="0"/>
              <w:autoSpaceDN w:val="0"/>
              <w:ind w:firstLineChars="100" w:firstLine="200"/>
              <w:textAlignment w:val="bottom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跳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遠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A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</w:rPr>
              <w:t>. 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rPr>
                  <w:color w:val="000000"/>
                  <w:sz w:val="20"/>
                </w:rPr>
                <w:t>400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 (</w:t>
            </w:r>
            <w:r>
              <w:rPr>
                <w:rFonts w:hint="eastAsia"/>
                <w:color w:val="000000"/>
                <w:sz w:val="20"/>
              </w:rPr>
              <w:t>公開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501527" w:rsidTr="00501527">
        <w:trPr>
          <w:cantSplit/>
          <w:trHeight w:val="483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2:45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鐵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餅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跳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高</w:t>
            </w:r>
          </w:p>
        </w:tc>
      </w:tr>
      <w:tr w:rsidR="00501527" w:rsidTr="00501527">
        <w:trPr>
          <w:cantSplit/>
          <w:trHeight w:val="460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1527" w:rsidRDefault="00501527" w:rsidP="00501527">
            <w:pPr>
              <w:autoSpaceDE w:val="0"/>
              <w:autoSpaceDN w:val="0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color w:val="000000"/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.3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37</w:t>
              </w:r>
              <w:r>
                <w:rPr>
                  <w:color w:val="000000"/>
                  <w:sz w:val="20"/>
                </w:rPr>
                <w:t>.3000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(決</w:t>
            </w:r>
            <w:r>
              <w:rPr>
                <w:color w:val="000000"/>
                <w:sz w:val="20"/>
              </w:rPr>
              <w:t>)(</w:t>
            </w:r>
            <w:r>
              <w:rPr>
                <w:rFonts w:hint="eastAsia"/>
                <w:color w:val="000000"/>
                <w:sz w:val="20"/>
              </w:rPr>
              <w:t>公開)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</w:rPr>
              <w:t>鉛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球</w:t>
            </w:r>
          </w:p>
        </w:tc>
      </w:tr>
      <w:tr w:rsidR="00501527" w:rsidTr="00501527">
        <w:trPr>
          <w:cantSplit/>
          <w:trHeight w:val="592"/>
        </w:trPr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3:</w:t>
            </w:r>
            <w:r>
              <w:rPr>
                <w:rFonts w:hint="eastAsia"/>
                <w:color w:val="000000"/>
                <w:sz w:val="20"/>
              </w:rPr>
              <w:t>40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95" w:type="dxa"/>
            <w:tcBorders>
              <w:bottom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單</w:t>
            </w:r>
          </w:p>
        </w:tc>
        <w:tc>
          <w:tcPr>
            <w:tcW w:w="1538" w:type="dxa"/>
            <w:gridSpan w:val="2"/>
            <w:tcBorders>
              <w:bottom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項</w:t>
            </w:r>
          </w:p>
        </w:tc>
        <w:tc>
          <w:tcPr>
            <w:tcW w:w="1836" w:type="dxa"/>
            <w:tcBorders>
              <w:top w:val="single" w:sz="6" w:space="0" w:color="auto"/>
              <w:bottom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頒</w:t>
            </w:r>
          </w:p>
        </w:tc>
        <w:tc>
          <w:tcPr>
            <w:tcW w:w="1574" w:type="dxa"/>
            <w:tcBorders>
              <w:top w:val="single" w:sz="6" w:space="0" w:color="auto"/>
              <w:bottom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獎</w:t>
            </w:r>
          </w:p>
        </w:tc>
        <w:tc>
          <w:tcPr>
            <w:tcW w:w="157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01527" w:rsidRDefault="00501527" w:rsidP="00501527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</w:tr>
    </w:tbl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textAlignment w:val="bottom"/>
        <w:rPr>
          <w:color w:val="000000"/>
        </w:rPr>
      </w:pPr>
    </w:p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textAlignment w:val="bottom"/>
        <w:rPr>
          <w:color w:val="000000"/>
        </w:rPr>
      </w:pPr>
    </w:p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textAlignment w:val="bottom"/>
        <w:rPr>
          <w:color w:val="000000"/>
        </w:rPr>
      </w:pPr>
    </w:p>
    <w:tbl>
      <w:tblPr>
        <w:tblpPr w:leftFromText="180" w:rightFromText="180" w:vertAnchor="text" w:horzAnchor="margin" w:tblpXSpec="right" w:tblpY="585"/>
        <w:tblW w:w="112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1683"/>
        <w:gridCol w:w="1740"/>
        <w:gridCol w:w="1707"/>
        <w:gridCol w:w="1729"/>
        <w:gridCol w:w="1734"/>
      </w:tblGrid>
      <w:tr w:rsidR="001120C5" w:rsidTr="00501527">
        <w:trPr>
          <w:cantSplit/>
          <w:trHeight w:val="324"/>
        </w:trPr>
        <w:tc>
          <w:tcPr>
            <w:tcW w:w="928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間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男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甲</w:t>
            </w:r>
          </w:p>
        </w:tc>
        <w:tc>
          <w:tcPr>
            <w:tcW w:w="16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男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乙</w:t>
            </w:r>
          </w:p>
        </w:tc>
        <w:tc>
          <w:tcPr>
            <w:tcW w:w="17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男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丙</w:t>
            </w:r>
          </w:p>
        </w:tc>
        <w:tc>
          <w:tcPr>
            <w:tcW w:w="17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女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甲</w:t>
            </w:r>
          </w:p>
        </w:tc>
        <w:tc>
          <w:tcPr>
            <w:tcW w:w="17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女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乙</w:t>
            </w:r>
          </w:p>
        </w:tc>
        <w:tc>
          <w:tcPr>
            <w:tcW w:w="1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女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丙</w:t>
            </w:r>
          </w:p>
        </w:tc>
      </w:tr>
      <w:tr w:rsidR="001120C5" w:rsidTr="00501527">
        <w:trPr>
          <w:cantSplit/>
          <w:trHeight w:val="650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上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午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8:45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跳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高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三級跳遠</w:t>
            </w:r>
            <w:r>
              <w:rPr>
                <w:color w:val="000000"/>
                <w:sz w:val="20"/>
              </w:rPr>
              <w:t xml:space="preserve"> 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  <w:p w:rsidR="001120C5" w:rsidRDefault="001120C5" w:rsidP="001120C5">
            <w:pPr>
              <w:autoSpaceDE w:val="0"/>
              <w:autoSpaceDN w:val="0"/>
              <w:ind w:firstLineChars="100" w:firstLine="20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鉛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球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標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槍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米"/>
              </w:smartTagPr>
              <w:r>
                <w:rPr>
                  <w:color w:val="000000"/>
                  <w:sz w:val="20"/>
                </w:rPr>
                <w:t>60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 (</w:t>
            </w:r>
            <w:r>
              <w:rPr>
                <w:rFonts w:hint="eastAsia"/>
                <w:color w:val="000000"/>
                <w:sz w:val="20"/>
              </w:rPr>
              <w:t>初</w:t>
            </w:r>
            <w:r>
              <w:rPr>
                <w:color w:val="000000"/>
                <w:sz w:val="20"/>
              </w:rPr>
              <w:t>)</w:t>
            </w: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跳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遠</w:t>
            </w:r>
            <w:r>
              <w:rPr>
                <w:color w:val="000000"/>
                <w:sz w:val="20"/>
              </w:rPr>
              <w:t xml:space="preserve"> B</w:t>
            </w:r>
          </w:p>
        </w:tc>
      </w:tr>
      <w:tr w:rsidR="001120C5" w:rsidTr="00501527">
        <w:trPr>
          <w:cantSplit/>
          <w:trHeight w:val="40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9:</w:t>
            </w:r>
            <w:r>
              <w:rPr>
                <w:rFonts w:hint="eastAsia"/>
                <w:color w:val="000000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color w:val="000000"/>
                  <w:sz w:val="20"/>
                </w:rPr>
                <w:t>200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 (</w:t>
            </w:r>
            <w:r>
              <w:rPr>
                <w:rFonts w:hint="eastAsia"/>
                <w:color w:val="000000"/>
                <w:sz w:val="20"/>
              </w:rPr>
              <w:t>初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color w:val="000000"/>
                  <w:sz w:val="20"/>
                </w:rPr>
                <w:t>200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color w:val="000000"/>
                  <w:sz w:val="20"/>
                </w:rPr>
                <w:t>200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color w:val="000000"/>
                  <w:sz w:val="20"/>
                </w:rPr>
                <w:t>200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初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120C5" w:rsidTr="00501527">
        <w:trPr>
          <w:cantSplit/>
          <w:trHeight w:val="650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9:</w:t>
            </w: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6.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>
                <w:rPr>
                  <w:color w:val="000000"/>
                  <w:sz w:val="20"/>
                </w:rPr>
                <w:t>1500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三級跳遠</w:t>
            </w:r>
            <w:r>
              <w:rPr>
                <w:color w:val="000000"/>
                <w:sz w:val="20"/>
              </w:rPr>
              <w:t xml:space="preserve"> A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5.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>
                <w:rPr>
                  <w:color w:val="000000"/>
                  <w:sz w:val="20"/>
                </w:rPr>
                <w:t>1500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標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槍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>
                <w:rPr>
                  <w:color w:val="000000"/>
                  <w:sz w:val="20"/>
                </w:rPr>
                <w:t>1500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t>.</w:t>
            </w:r>
          </w:p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1500米</w:t>
              </w:r>
            </w:smartTag>
            <w:r>
              <w:rPr>
                <w:rFonts w:hint="eastAsia"/>
                <w:color w:val="000000"/>
                <w:sz w:val="20"/>
              </w:rPr>
              <w:t xml:space="preserve">  (公開)</w:t>
            </w:r>
          </w:p>
          <w:p w:rsidR="001120C5" w:rsidRDefault="001120C5" w:rsidP="001120C5">
            <w:pPr>
              <w:autoSpaceDE w:val="0"/>
              <w:autoSpaceDN w:val="0"/>
              <w:ind w:firstLineChars="200" w:firstLine="40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</w:p>
        </w:tc>
      </w:tr>
      <w:tr w:rsidR="001120C5" w:rsidTr="00501527">
        <w:trPr>
          <w:cantSplit/>
          <w:trHeight w:val="650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10:</w:t>
            </w:r>
            <w:r>
              <w:rPr>
                <w:rFonts w:hint="eastAsia"/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標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槍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ind w:left="400" w:hangingChars="200" w:hanging="40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200米</w:t>
              </w:r>
            </w:smartTag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(複)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跳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高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ind w:firstLineChars="139" w:firstLine="278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鉛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球</w:t>
            </w: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跳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遠</w:t>
            </w:r>
            <w:r>
              <w:rPr>
                <w:color w:val="000000"/>
                <w:sz w:val="20"/>
              </w:rPr>
              <w:t xml:space="preserve"> B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47.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color w:val="000000"/>
                  <w:sz w:val="20"/>
                </w:rPr>
                <w:t>200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 xml:space="preserve"> (複)</w:t>
            </w:r>
          </w:p>
        </w:tc>
      </w:tr>
      <w:tr w:rsidR="001120C5" w:rsidTr="00501527">
        <w:trPr>
          <w:cantSplit/>
          <w:trHeight w:val="324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10:3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單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項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頒</w:t>
            </w: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獎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</w:tr>
      <w:tr w:rsidR="001120C5" w:rsidTr="00501527">
        <w:trPr>
          <w:cantSplit/>
          <w:trHeight w:val="669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11:10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4.4x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53</w:t>
            </w:r>
            <w:r>
              <w:rPr>
                <w:color w:val="000000"/>
                <w:sz w:val="20"/>
              </w:rPr>
              <w:t>.4x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2.4x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1.4x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0.4x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>.4x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55.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60米</w:t>
              </w:r>
            </w:smartTag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(複)</w:t>
            </w:r>
          </w:p>
        </w:tc>
      </w:tr>
      <w:tr w:rsidR="001120C5" w:rsidTr="00501527">
        <w:trPr>
          <w:cantSplit/>
          <w:trHeight w:val="650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12:00-1:30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午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12"/>
              </w:rPr>
            </w:pP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膳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</w:tr>
      <w:tr w:rsidR="001120C5" w:rsidTr="00501527">
        <w:trPr>
          <w:cantSplit/>
          <w:trHeight w:val="974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午</w:t>
            </w:r>
            <w:r>
              <w:rPr>
                <w:color w:val="000000"/>
                <w:sz w:val="20"/>
              </w:rPr>
              <w:t xml:space="preserve"> 1:45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59.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color w:val="000000"/>
                  <w:sz w:val="20"/>
                </w:rPr>
                <w:t>200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color w:val="000000"/>
                  <w:sz w:val="20"/>
                </w:rPr>
                <w:t>200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57</w:t>
            </w:r>
            <w:r>
              <w:rPr>
                <w:color w:val="000000"/>
                <w:sz w:val="20"/>
              </w:rPr>
              <w:t xml:space="preserve">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color w:val="000000"/>
                  <w:sz w:val="20"/>
                </w:rPr>
                <w:t>200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.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米"/>
              </w:smartTagPr>
              <w:r>
                <w:rPr>
                  <w:color w:val="000000"/>
                  <w:sz w:val="20"/>
                </w:rPr>
                <w:t>60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color w:val="000000"/>
                <w:sz w:val="20"/>
              </w:rPr>
              <w:t xml:space="preserve"> 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60.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rPr>
                  <w:rFonts w:hint="eastAsia"/>
                  <w:color w:val="000000"/>
                  <w:sz w:val="20"/>
                </w:rPr>
                <w:t>200米</w:t>
              </w:r>
            </w:smartTag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壘  球</w:t>
            </w:r>
          </w:p>
        </w:tc>
      </w:tr>
      <w:tr w:rsidR="001120C5" w:rsidTr="00501527">
        <w:trPr>
          <w:cantSplit/>
          <w:trHeight w:val="40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2:00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 xml:space="preserve">.       </w:t>
            </w:r>
            <w:r>
              <w:rPr>
                <w:rFonts w:hint="eastAsia"/>
                <w:color w:val="000000"/>
                <w:sz w:val="20"/>
              </w:rPr>
              <w:t>學會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接力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</w:tr>
      <w:tr w:rsidR="001120C5" w:rsidTr="00501527">
        <w:trPr>
          <w:cantSplit/>
          <w:trHeight w:val="40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2:10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 xml:space="preserve">.       </w:t>
            </w:r>
            <w:r>
              <w:rPr>
                <w:rFonts w:hint="eastAsia"/>
                <w:color w:val="000000"/>
                <w:sz w:val="20"/>
              </w:rPr>
              <w:t>班際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接力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 xml:space="preserve">) </w:t>
            </w:r>
            <w:r>
              <w:rPr>
                <w:rFonts w:hint="eastAsia"/>
                <w:color w:val="000000"/>
                <w:sz w:val="20"/>
              </w:rPr>
              <w:t>中一級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中二級</w:t>
            </w: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中三級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</w:tr>
      <w:tr w:rsidR="001120C5" w:rsidTr="00501527">
        <w:trPr>
          <w:cantSplit/>
          <w:trHeight w:val="383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2:25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 xml:space="preserve">.       </w:t>
            </w:r>
            <w:r>
              <w:rPr>
                <w:rFonts w:hint="eastAsia"/>
                <w:color w:val="000000"/>
                <w:sz w:val="20"/>
              </w:rPr>
              <w:t>班際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color w:val="000000"/>
                  <w:sz w:val="20"/>
                </w:rPr>
                <w:t>100</w:t>
              </w:r>
              <w:r>
                <w:rPr>
                  <w:rFonts w:hint="eastAsia"/>
                  <w:color w:val="000000"/>
                  <w:sz w:val="20"/>
                </w:rPr>
                <w:t>米</w:t>
              </w:r>
            </w:smartTag>
            <w:r>
              <w:rPr>
                <w:rFonts w:hint="eastAsia"/>
                <w:color w:val="000000"/>
                <w:sz w:val="20"/>
              </w:rPr>
              <w:t>接力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決</w:t>
            </w:r>
            <w:r>
              <w:rPr>
                <w:color w:val="000000"/>
                <w:sz w:val="20"/>
              </w:rPr>
              <w:t xml:space="preserve">) </w:t>
            </w:r>
            <w:r>
              <w:rPr>
                <w:rFonts w:hint="eastAsia"/>
                <w:color w:val="000000"/>
                <w:sz w:val="20"/>
              </w:rPr>
              <w:t>中四級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中五級</w:t>
            </w: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中六、七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級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</w:tr>
      <w:tr w:rsidR="001120C5" w:rsidTr="00501527">
        <w:trPr>
          <w:cantSplit/>
          <w:trHeight w:val="40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2:50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四      社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ind w:firstLineChars="200" w:firstLine="40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啦     啦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隊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花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式</w:t>
            </w: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ind w:firstLineChars="200" w:firstLine="400"/>
              <w:textAlignment w:val="bottom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比    賽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</w:tr>
      <w:tr w:rsidR="001120C5" w:rsidTr="00501527">
        <w:trPr>
          <w:cantSplit/>
          <w:trHeight w:val="345"/>
        </w:trPr>
        <w:tc>
          <w:tcPr>
            <w:tcW w:w="928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sz w:val="20"/>
              </w:rPr>
              <w:t>3:15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頒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獎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典</w:t>
            </w: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禮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1120C5" w:rsidRDefault="001120C5" w:rsidP="001120C5">
            <w:pPr>
              <w:autoSpaceDE w:val="0"/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</w:tr>
    </w:tbl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textAlignment w:val="bottom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566E51">
        <w:rPr>
          <w:rFonts w:hint="eastAsia"/>
          <w:color w:val="000000"/>
          <w:sz w:val="28"/>
          <w:lang w:eastAsia="zh-HK"/>
        </w:rPr>
        <w:t>1</w:t>
      </w:r>
      <w:r w:rsidR="00566E51">
        <w:rPr>
          <w:color w:val="000000"/>
          <w:sz w:val="28"/>
          <w:lang w:eastAsia="zh-HK"/>
        </w:rPr>
        <w:t>1/10/2018</w:t>
      </w:r>
      <w:bookmarkStart w:id="0" w:name="_GoBack"/>
      <w:bookmarkEnd w:id="0"/>
      <w:r>
        <w:rPr>
          <w:rFonts w:hint="eastAsia"/>
          <w:color w:val="000000"/>
          <w:sz w:val="28"/>
        </w:rPr>
        <w:t>（第二天）</w:t>
      </w:r>
    </w:p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textAlignment w:val="bottom"/>
        <w:rPr>
          <w:color w:val="000000"/>
        </w:rPr>
      </w:pPr>
    </w:p>
    <w:p w:rsidR="00F2639E" w:rsidRDefault="00F26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textAlignment w:val="bottom"/>
        <w:rPr>
          <w:color w:val="000000"/>
        </w:rPr>
      </w:pPr>
    </w:p>
    <w:sectPr w:rsidR="00F2639E" w:rsidSect="001120C5">
      <w:pgSz w:w="12242" w:h="20163" w:code="5"/>
      <w:pgMar w:top="567" w:right="567" w:bottom="567" w:left="567" w:header="737" w:footer="737" w:gutter="0"/>
      <w:pgNumType w:start="1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A4" w:rsidRDefault="00514AA4" w:rsidP="008C062B">
      <w:r>
        <w:separator/>
      </w:r>
    </w:p>
  </w:endnote>
  <w:endnote w:type="continuationSeparator" w:id="0">
    <w:p w:rsidR="00514AA4" w:rsidRDefault="00514AA4" w:rsidP="008C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A4" w:rsidRDefault="00514AA4" w:rsidP="008C062B">
      <w:r>
        <w:separator/>
      </w:r>
    </w:p>
  </w:footnote>
  <w:footnote w:type="continuationSeparator" w:id="0">
    <w:p w:rsidR="00514AA4" w:rsidRDefault="00514AA4" w:rsidP="008C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2D9"/>
    <w:rsid w:val="001120C5"/>
    <w:rsid w:val="00193C73"/>
    <w:rsid w:val="001A5442"/>
    <w:rsid w:val="001B04FC"/>
    <w:rsid w:val="00254C17"/>
    <w:rsid w:val="00365170"/>
    <w:rsid w:val="004B6CD1"/>
    <w:rsid w:val="004E7978"/>
    <w:rsid w:val="00501527"/>
    <w:rsid w:val="00514AA4"/>
    <w:rsid w:val="00566E51"/>
    <w:rsid w:val="005F59B3"/>
    <w:rsid w:val="0076759E"/>
    <w:rsid w:val="007F089A"/>
    <w:rsid w:val="008A123F"/>
    <w:rsid w:val="008C062B"/>
    <w:rsid w:val="008C2A79"/>
    <w:rsid w:val="009D391F"/>
    <w:rsid w:val="009D761E"/>
    <w:rsid w:val="00A00371"/>
    <w:rsid w:val="00B348E9"/>
    <w:rsid w:val="00C10F4D"/>
    <w:rsid w:val="00C370C3"/>
    <w:rsid w:val="00C412A9"/>
    <w:rsid w:val="00CE1C01"/>
    <w:rsid w:val="00D754B2"/>
    <w:rsid w:val="00DD372E"/>
    <w:rsid w:val="00DD52C3"/>
    <w:rsid w:val="00E32CEB"/>
    <w:rsid w:val="00EC6059"/>
    <w:rsid w:val="00F202D9"/>
    <w:rsid w:val="00F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472D49B-0DEB-4E4A-ABB6-B74B4FE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73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3C73"/>
    <w:pPr>
      <w:shd w:val="clear" w:color="auto" w:fill="000080"/>
    </w:pPr>
    <w:rPr>
      <w:rFonts w:ascii="Arial" w:eastAsia="新細明體" w:hAnsi="Arial"/>
    </w:rPr>
  </w:style>
  <w:style w:type="paragraph" w:styleId="a4">
    <w:name w:val="header"/>
    <w:basedOn w:val="a"/>
    <w:link w:val="a5"/>
    <w:rsid w:val="008C06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062B"/>
  </w:style>
  <w:style w:type="paragraph" w:styleId="a6">
    <w:name w:val="footer"/>
    <w:basedOn w:val="a"/>
    <w:link w:val="a7"/>
    <w:rsid w:val="008C06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Please clear up after test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A:\SPORT\SPORT13.SAM</dc:title>
  <dc:subject/>
  <dc:creator>EDUCATION DEPARTMENT</dc:creator>
  <cp:keywords/>
  <cp:lastModifiedBy>Administrator</cp:lastModifiedBy>
  <cp:revision>4</cp:revision>
  <cp:lastPrinted>2010-09-24T08:21:00Z</cp:lastPrinted>
  <dcterms:created xsi:type="dcterms:W3CDTF">2016-09-12T00:50:00Z</dcterms:created>
  <dcterms:modified xsi:type="dcterms:W3CDTF">2018-05-29T08:36:00Z</dcterms:modified>
</cp:coreProperties>
</file>