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ayout w:type="fixed"/>
        <w:tblLook w:val="04A0"/>
      </w:tblPr>
      <w:tblGrid>
        <w:gridCol w:w="1853"/>
        <w:gridCol w:w="921"/>
        <w:gridCol w:w="983"/>
        <w:gridCol w:w="1785"/>
        <w:gridCol w:w="994"/>
        <w:gridCol w:w="1982"/>
      </w:tblGrid>
      <w:tr w:rsidR="00A93BBB" w:rsidRPr="00390BC0" w:rsidTr="00390BC0">
        <w:trPr>
          <w:cnfStyle w:val="1000000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390BC0" w:rsidRDefault="001500D2" w:rsidP="005E798E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390BC0">
              <w:rPr>
                <w:rFonts w:asciiTheme="majorEastAsia" w:eastAsiaTheme="majorEastAsia" w:hAnsiTheme="majorEastAsia" w:cs="Times New Roman"/>
                <w:color w:val="auto"/>
              </w:rPr>
              <w:t>BOYS GRADE A</w:t>
            </w:r>
          </w:p>
        </w:tc>
        <w:tc>
          <w:tcPr>
            <w:tcW w:w="921" w:type="dxa"/>
            <w:noWrap/>
            <w:hideMark/>
          </w:tcPr>
          <w:p w:rsidR="001500D2" w:rsidRPr="00390BC0" w:rsidRDefault="001500D2" w:rsidP="005E798E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983" w:type="dxa"/>
            <w:noWrap/>
            <w:hideMark/>
          </w:tcPr>
          <w:p w:rsidR="001500D2" w:rsidRPr="00390BC0" w:rsidRDefault="001500D2" w:rsidP="005E798E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785" w:type="dxa"/>
          </w:tcPr>
          <w:p w:rsidR="001500D2" w:rsidRPr="00390BC0" w:rsidRDefault="001500D2" w:rsidP="005E798E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color w:val="auto"/>
              </w:rPr>
              <w:t>GIRL GRADE A</w:t>
            </w:r>
          </w:p>
        </w:tc>
        <w:tc>
          <w:tcPr>
            <w:tcW w:w="994" w:type="dxa"/>
          </w:tcPr>
          <w:p w:rsidR="001500D2" w:rsidRPr="00390BC0" w:rsidRDefault="001500D2" w:rsidP="005E798E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982" w:type="dxa"/>
          </w:tcPr>
          <w:p w:rsidR="001500D2" w:rsidRPr="00390BC0" w:rsidRDefault="001500D2" w:rsidP="005E798E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A93BBB" w:rsidRPr="00390BC0" w:rsidTr="00390BC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390BC0" w:rsidRDefault="001500D2" w:rsidP="005E798E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390BC0">
              <w:rPr>
                <w:rFonts w:asciiTheme="majorEastAsia" w:eastAsiaTheme="majorEastAsia" w:hAnsiTheme="majorEastAsia" w:cs="Times New Roman"/>
                <w:color w:val="auto"/>
              </w:rPr>
              <w:t>NAME</w:t>
            </w:r>
          </w:p>
        </w:tc>
        <w:tc>
          <w:tcPr>
            <w:tcW w:w="921" w:type="dxa"/>
            <w:noWrap/>
            <w:hideMark/>
          </w:tcPr>
          <w:p w:rsidR="001500D2" w:rsidRPr="00390BC0" w:rsidRDefault="001500D2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Times New Roman"/>
                <w:b/>
                <w:color w:val="auto"/>
              </w:rPr>
              <w:t>CLASS</w:t>
            </w:r>
          </w:p>
        </w:tc>
        <w:tc>
          <w:tcPr>
            <w:tcW w:w="983" w:type="dxa"/>
            <w:noWrap/>
            <w:hideMark/>
          </w:tcPr>
          <w:p w:rsidR="001500D2" w:rsidRPr="00390BC0" w:rsidRDefault="001500D2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Times New Roman"/>
                <w:b/>
                <w:color w:val="auto"/>
              </w:rPr>
              <w:t>NO</w:t>
            </w:r>
          </w:p>
        </w:tc>
        <w:tc>
          <w:tcPr>
            <w:tcW w:w="1785" w:type="dxa"/>
          </w:tcPr>
          <w:p w:rsidR="001500D2" w:rsidRPr="00390BC0" w:rsidRDefault="001500D2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NAME</w:t>
            </w:r>
          </w:p>
        </w:tc>
        <w:tc>
          <w:tcPr>
            <w:tcW w:w="994" w:type="dxa"/>
          </w:tcPr>
          <w:p w:rsidR="001500D2" w:rsidRPr="00390BC0" w:rsidRDefault="001500D2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CLASS</w:t>
            </w:r>
          </w:p>
        </w:tc>
        <w:tc>
          <w:tcPr>
            <w:tcW w:w="1982" w:type="dxa"/>
          </w:tcPr>
          <w:p w:rsidR="001500D2" w:rsidRPr="00390BC0" w:rsidRDefault="001500D2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NO</w:t>
            </w:r>
          </w:p>
        </w:tc>
      </w:tr>
      <w:tr w:rsidR="0099086F" w:rsidRPr="00390BC0" w:rsidTr="00390BC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color w:val="auto"/>
              </w:rPr>
              <w:t>黃梓</w:t>
            </w: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軒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6D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27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黃翠</w:t>
            </w:r>
            <w:r w:rsidRPr="00390BC0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雯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6F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22</w:t>
            </w:r>
          </w:p>
        </w:tc>
      </w:tr>
      <w:tr w:rsidR="0099086F" w:rsidRPr="00390BC0" w:rsidTr="00390BC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方坤林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4C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8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劉獻霆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6F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12</w:t>
            </w:r>
          </w:p>
        </w:tc>
      </w:tr>
      <w:tr w:rsidR="0099086F" w:rsidRPr="00390BC0" w:rsidTr="00390BC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耿溢泉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4B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8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陳迦愉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5B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</w:t>
            </w:r>
          </w:p>
        </w:tc>
      </w:tr>
      <w:tr w:rsidR="0099086F" w:rsidRPr="00390BC0" w:rsidTr="00390BC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賴柏宇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4E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10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張錦穎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3A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32</w:t>
            </w:r>
          </w:p>
        </w:tc>
      </w:tr>
      <w:tr w:rsidR="0099086F" w:rsidRPr="00390BC0" w:rsidTr="00390BC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李嘉豪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5C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16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梁綺霖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5C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17</w:t>
            </w:r>
          </w:p>
        </w:tc>
      </w:tr>
      <w:tr w:rsidR="0099086F" w:rsidRPr="00390BC0" w:rsidTr="00390BC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何潤邦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4D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12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容婌維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5E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25</w:t>
            </w:r>
          </w:p>
        </w:tc>
      </w:tr>
      <w:tr w:rsidR="0099086F" w:rsidRPr="00390BC0" w:rsidTr="00390BC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江嘉威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5E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7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楊沅盈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5E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22</w:t>
            </w:r>
          </w:p>
        </w:tc>
      </w:tr>
      <w:tr w:rsidR="0099086F" w:rsidRPr="00390BC0" w:rsidTr="00390BC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梁楚力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5E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11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994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982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A93BBB" w:rsidRPr="00390BC0" w:rsidTr="00390BC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1500D2" w:rsidRPr="00390BC0" w:rsidRDefault="0099086F" w:rsidP="005E798E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390BC0">
              <w:rPr>
                <w:rFonts w:asciiTheme="majorEastAsia" w:eastAsiaTheme="majorEastAsia" w:hAnsiTheme="majorEastAsia" w:cs="Times New Roman"/>
                <w:color w:val="auto"/>
              </w:rPr>
              <w:t xml:space="preserve">BOYS GRADE </w:t>
            </w:r>
            <w:r w:rsidRPr="00390BC0">
              <w:rPr>
                <w:rFonts w:asciiTheme="majorEastAsia" w:eastAsiaTheme="majorEastAsia" w:hAnsiTheme="majorEastAsia" w:cs="Times New Roman" w:hint="eastAsia"/>
                <w:color w:val="auto"/>
              </w:rPr>
              <w:t>B</w:t>
            </w:r>
          </w:p>
        </w:tc>
        <w:tc>
          <w:tcPr>
            <w:tcW w:w="921" w:type="dxa"/>
            <w:noWrap/>
            <w:hideMark/>
          </w:tcPr>
          <w:p w:rsidR="001500D2" w:rsidRPr="00390BC0" w:rsidRDefault="001500D2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983" w:type="dxa"/>
            <w:noWrap/>
            <w:hideMark/>
          </w:tcPr>
          <w:p w:rsidR="001500D2" w:rsidRPr="00390BC0" w:rsidRDefault="001500D2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1785" w:type="dxa"/>
          </w:tcPr>
          <w:p w:rsidR="001500D2" w:rsidRPr="00390BC0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Times New Roman" w:hint="eastAsia"/>
                <w:b/>
                <w:color w:val="auto"/>
              </w:rPr>
              <w:t>GIRLS</w:t>
            </w:r>
            <w:r w:rsidRPr="00390BC0">
              <w:rPr>
                <w:rFonts w:asciiTheme="majorEastAsia" w:eastAsiaTheme="majorEastAsia" w:hAnsiTheme="majorEastAsia" w:cs="Times New Roman"/>
                <w:b/>
                <w:color w:val="auto"/>
              </w:rPr>
              <w:t xml:space="preserve"> GRADE </w:t>
            </w:r>
            <w:r w:rsidRPr="00390BC0">
              <w:rPr>
                <w:rFonts w:asciiTheme="majorEastAsia" w:eastAsiaTheme="majorEastAsia" w:hAnsiTheme="majorEastAsia" w:cs="Times New Roman" w:hint="eastAsia"/>
                <w:b/>
                <w:color w:val="auto"/>
              </w:rPr>
              <w:t>B</w:t>
            </w:r>
          </w:p>
        </w:tc>
        <w:tc>
          <w:tcPr>
            <w:tcW w:w="994" w:type="dxa"/>
          </w:tcPr>
          <w:p w:rsidR="001500D2" w:rsidRPr="00390BC0" w:rsidRDefault="001500D2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982" w:type="dxa"/>
          </w:tcPr>
          <w:p w:rsidR="001500D2" w:rsidRPr="00390BC0" w:rsidRDefault="001500D2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99086F" w:rsidRPr="00390BC0" w:rsidTr="00390BC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color w:val="auto"/>
              </w:rPr>
              <w:t>簡歷</w:t>
            </w: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宏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4E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6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王卓敏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4D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29</w:t>
            </w:r>
          </w:p>
        </w:tc>
      </w:tr>
      <w:tr w:rsidR="0099086F" w:rsidRPr="00390BC0" w:rsidTr="00390BC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伍偉傑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4D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20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劉思晴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3B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20</w:t>
            </w:r>
          </w:p>
        </w:tc>
      </w:tr>
      <w:tr w:rsidR="0099086F" w:rsidRPr="00390BC0" w:rsidTr="00390BC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彭洪偉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4E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21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胡詠茵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3A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31</w:t>
            </w:r>
          </w:p>
        </w:tc>
      </w:tr>
      <w:tr w:rsidR="0099086F" w:rsidRPr="00390BC0" w:rsidTr="00390BC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魏煜鋒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4E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19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黃菀貞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3B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29</w:t>
            </w:r>
          </w:p>
        </w:tc>
      </w:tr>
      <w:tr w:rsidR="0099086F" w:rsidRPr="00390BC0" w:rsidTr="00390BC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陳嘉賢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2A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Arial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細明體" w:hint="eastAsia"/>
                <w:b/>
                <w:color w:val="auto"/>
              </w:rPr>
              <w:t>翁詠欣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3B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32</w:t>
            </w:r>
          </w:p>
        </w:tc>
      </w:tr>
      <w:tr w:rsidR="0099086F" w:rsidRPr="00390BC0" w:rsidTr="00390BC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黃澤昕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2A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24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Arial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細明體" w:hint="eastAsia"/>
                <w:b/>
                <w:color w:val="auto"/>
              </w:rPr>
              <w:t>陳倩雯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3B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10</w:t>
            </w:r>
          </w:p>
        </w:tc>
      </w:tr>
      <w:tr w:rsidR="0099086F" w:rsidRPr="00390BC0" w:rsidTr="00390BC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楊名豪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3C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32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細明體" w:hint="eastAsia"/>
                <w:b/>
                <w:color w:val="auto"/>
              </w:rPr>
              <w:t>侯藹琳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4B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11</w:t>
            </w:r>
          </w:p>
        </w:tc>
      </w:tr>
      <w:tr w:rsidR="0099086F" w:rsidRPr="00390BC0" w:rsidTr="00390BC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陳穎霖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3D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5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994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1982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</w:tr>
      <w:tr w:rsidR="0099086F" w:rsidRPr="00390BC0" w:rsidTr="00390BC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390BC0">
              <w:rPr>
                <w:rFonts w:asciiTheme="majorEastAsia" w:eastAsiaTheme="majorEastAsia" w:hAnsiTheme="majorEastAsia" w:cs="Times New Roman"/>
                <w:color w:val="auto"/>
              </w:rPr>
              <w:t xml:space="preserve">BOYS GRADE </w:t>
            </w:r>
            <w:r w:rsidRPr="00390BC0">
              <w:rPr>
                <w:rFonts w:asciiTheme="majorEastAsia" w:eastAsiaTheme="majorEastAsia" w:hAnsiTheme="majorEastAsia" w:cs="Times New Roman" w:hint="eastAsia"/>
                <w:color w:val="auto"/>
              </w:rPr>
              <w:t>C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1785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Times New Roman" w:hint="eastAsia"/>
                <w:b/>
                <w:color w:val="auto"/>
              </w:rPr>
              <w:t>GIRLS</w:t>
            </w:r>
            <w:r w:rsidRPr="00390BC0">
              <w:rPr>
                <w:rFonts w:asciiTheme="majorEastAsia" w:eastAsiaTheme="majorEastAsia" w:hAnsiTheme="majorEastAsia" w:cs="Times New Roman"/>
                <w:b/>
                <w:color w:val="auto"/>
              </w:rPr>
              <w:t xml:space="preserve"> GRADE </w:t>
            </w:r>
            <w:r w:rsidRPr="00390BC0">
              <w:rPr>
                <w:rFonts w:asciiTheme="majorEastAsia" w:eastAsiaTheme="majorEastAsia" w:hAnsiTheme="majorEastAsia" w:cs="Times New Roman" w:hint="eastAsia"/>
                <w:b/>
                <w:color w:val="auto"/>
              </w:rPr>
              <w:t>C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1982" w:type="dxa"/>
          </w:tcPr>
          <w:p w:rsidR="0099086F" w:rsidRPr="00390BC0" w:rsidRDefault="0099086F" w:rsidP="005E798E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</w:tr>
      <w:tr w:rsidR="0099086F" w:rsidRPr="00390BC0" w:rsidTr="00390BC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color w:val="auto"/>
              </w:rPr>
              <w:t>蔡釗</w:t>
            </w: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潤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2B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27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劉思</w:t>
            </w:r>
            <w:r w:rsidRPr="00390BC0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晴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2C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16</w:t>
            </w:r>
          </w:p>
        </w:tc>
      </w:tr>
      <w:tr w:rsidR="0099086F" w:rsidRPr="00390BC0" w:rsidTr="00390BC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楊曉文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2D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35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胡詠茵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2B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29</w:t>
            </w:r>
          </w:p>
        </w:tc>
      </w:tr>
      <w:tr w:rsidR="0099086F" w:rsidRPr="00390BC0" w:rsidTr="00390BC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color w:val="auto"/>
              </w:rPr>
              <w:t>陳卓昕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2B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新細明體" w:hint="eastAsia"/>
                <w:b/>
                <w:color w:val="auto"/>
              </w:rPr>
              <w:t>黃菀貞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2A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30</w:t>
            </w:r>
          </w:p>
        </w:tc>
      </w:tr>
      <w:tr w:rsidR="0099086F" w:rsidRPr="00390BC0" w:rsidTr="00390BC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 w:cs="Arial"/>
                <w:color w:val="auto"/>
              </w:rPr>
            </w:pPr>
            <w:r w:rsidRPr="00390BC0">
              <w:rPr>
                <w:rFonts w:asciiTheme="majorEastAsia" w:eastAsiaTheme="majorEastAsia" w:hAnsiTheme="majorEastAsia" w:cs="細明體" w:hint="eastAsia"/>
                <w:color w:val="auto"/>
              </w:rPr>
              <w:t>陸嘉彬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2A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17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 w:cs="Arial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細明體" w:hint="eastAsia"/>
                <w:b/>
                <w:color w:val="auto"/>
              </w:rPr>
              <w:t>翁詠欣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2C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32</w:t>
            </w:r>
          </w:p>
        </w:tc>
      </w:tr>
      <w:tr w:rsidR="0099086F" w:rsidRPr="00390BC0" w:rsidTr="00390BC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細明體" w:hint="eastAsia"/>
                <w:color w:val="auto"/>
              </w:rPr>
              <w:t>梁滿銓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1D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13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 w:cs="Arial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細明體" w:hint="eastAsia"/>
                <w:b/>
                <w:color w:val="auto"/>
              </w:rPr>
              <w:t>陳倩雯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2C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6</w:t>
            </w:r>
          </w:p>
        </w:tc>
      </w:tr>
      <w:tr w:rsidR="0099086F" w:rsidRPr="00390BC0" w:rsidTr="00390BC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細明體" w:hint="eastAsia"/>
                <w:color w:val="auto"/>
              </w:rPr>
              <w:t>郭浩樺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1D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10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細明體" w:hint="eastAsia"/>
                <w:b/>
                <w:color w:val="auto"/>
              </w:rPr>
              <w:t>林彩祿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1D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17</w:t>
            </w:r>
          </w:p>
        </w:tc>
      </w:tr>
      <w:tr w:rsidR="0099086F" w:rsidRPr="00390BC0" w:rsidTr="00390BC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細明體" w:hint="eastAsia"/>
                <w:color w:val="auto"/>
              </w:rPr>
              <w:t>葉梓堃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1A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30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細明體" w:hint="eastAsia"/>
                <w:b/>
                <w:color w:val="auto"/>
              </w:rPr>
              <w:t>陳曉澄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1C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</w:t>
            </w:r>
          </w:p>
        </w:tc>
      </w:tr>
      <w:tr w:rsidR="0099086F" w:rsidRPr="00390BC0" w:rsidTr="00390BC0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99086F" w:rsidRPr="00390BC0" w:rsidRDefault="0099086F" w:rsidP="005E798E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390BC0">
              <w:rPr>
                <w:rFonts w:asciiTheme="majorEastAsia" w:eastAsiaTheme="majorEastAsia" w:hAnsiTheme="majorEastAsia" w:cs="細明體" w:hint="eastAsia"/>
                <w:color w:val="auto"/>
              </w:rPr>
              <w:t>朱能禧</w:t>
            </w:r>
          </w:p>
        </w:tc>
        <w:tc>
          <w:tcPr>
            <w:tcW w:w="921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1A</w:t>
            </w:r>
          </w:p>
        </w:tc>
        <w:tc>
          <w:tcPr>
            <w:tcW w:w="983" w:type="dxa"/>
            <w:noWrap/>
            <w:hideMark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11</w:t>
            </w:r>
          </w:p>
        </w:tc>
        <w:tc>
          <w:tcPr>
            <w:tcW w:w="1785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細明體" w:hint="eastAsia"/>
                <w:b/>
                <w:color w:val="auto"/>
              </w:rPr>
              <w:t>鄭曉澄</w:t>
            </w:r>
          </w:p>
        </w:tc>
        <w:tc>
          <w:tcPr>
            <w:tcW w:w="994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1B</w:t>
            </w:r>
          </w:p>
        </w:tc>
        <w:tc>
          <w:tcPr>
            <w:tcW w:w="1982" w:type="dxa"/>
          </w:tcPr>
          <w:p w:rsidR="0099086F" w:rsidRPr="00390BC0" w:rsidRDefault="0099086F" w:rsidP="005E798E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7</w:t>
            </w:r>
          </w:p>
        </w:tc>
      </w:tr>
      <w:tr w:rsidR="005E798E" w:rsidRPr="00390BC0" w:rsidTr="00390BC0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5E798E" w:rsidRPr="00390BC0" w:rsidRDefault="005E798E" w:rsidP="005E798E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921" w:type="dxa"/>
            <w:noWrap/>
            <w:hideMark/>
          </w:tcPr>
          <w:p w:rsidR="005E798E" w:rsidRPr="00390BC0" w:rsidRDefault="005E798E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983" w:type="dxa"/>
            <w:noWrap/>
            <w:hideMark/>
          </w:tcPr>
          <w:p w:rsidR="005E798E" w:rsidRPr="00390BC0" w:rsidRDefault="005E798E" w:rsidP="005E798E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1785" w:type="dxa"/>
          </w:tcPr>
          <w:p w:rsidR="005E798E" w:rsidRPr="00390BC0" w:rsidRDefault="005E798E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 w:cs="細明體" w:hint="eastAsia"/>
                <w:b/>
                <w:color w:val="auto"/>
              </w:rPr>
              <w:t>羅師頤</w:t>
            </w:r>
          </w:p>
        </w:tc>
        <w:tc>
          <w:tcPr>
            <w:tcW w:w="994" w:type="dxa"/>
          </w:tcPr>
          <w:p w:rsidR="005E798E" w:rsidRPr="00390BC0" w:rsidRDefault="005E798E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1C</w:t>
            </w:r>
          </w:p>
        </w:tc>
        <w:tc>
          <w:tcPr>
            <w:tcW w:w="1982" w:type="dxa"/>
          </w:tcPr>
          <w:p w:rsidR="005E798E" w:rsidRPr="00390BC0" w:rsidRDefault="005E798E" w:rsidP="005E798E">
            <w:pPr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90BC0">
              <w:rPr>
                <w:rFonts w:asciiTheme="majorEastAsia" w:eastAsiaTheme="majorEastAsia" w:hAnsiTheme="majorEastAsia"/>
                <w:b/>
                <w:color w:val="auto"/>
              </w:rPr>
              <w:t>17</w:t>
            </w:r>
          </w:p>
        </w:tc>
      </w:tr>
    </w:tbl>
    <w:p w:rsidR="00150460" w:rsidRPr="00390BC0" w:rsidRDefault="00150460" w:rsidP="001500D2">
      <w:pPr>
        <w:spacing w:before="100" w:beforeAutospacing="1" w:after="100" w:afterAutospacing="1" w:line="240" w:lineRule="auto"/>
        <w:rPr>
          <w:b/>
        </w:rPr>
      </w:pPr>
    </w:p>
    <w:sectPr w:rsidR="00150460" w:rsidRPr="00390BC0" w:rsidSect="005E79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10" w:rsidRDefault="00223D10" w:rsidP="00390BC0">
      <w:pPr>
        <w:spacing w:after="0" w:line="240" w:lineRule="auto"/>
      </w:pPr>
      <w:r>
        <w:separator/>
      </w:r>
    </w:p>
  </w:endnote>
  <w:endnote w:type="continuationSeparator" w:id="1">
    <w:p w:rsidR="00223D10" w:rsidRDefault="00223D10" w:rsidP="0039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10" w:rsidRDefault="00223D10" w:rsidP="00390BC0">
      <w:pPr>
        <w:spacing w:after="0" w:line="240" w:lineRule="auto"/>
      </w:pPr>
      <w:r>
        <w:separator/>
      </w:r>
    </w:p>
  </w:footnote>
  <w:footnote w:type="continuationSeparator" w:id="1">
    <w:p w:rsidR="00223D10" w:rsidRDefault="00223D10" w:rsidP="00390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00D2"/>
    <w:rsid w:val="001500D2"/>
    <w:rsid w:val="00150460"/>
    <w:rsid w:val="00223D10"/>
    <w:rsid w:val="002D6216"/>
    <w:rsid w:val="002F5598"/>
    <w:rsid w:val="00390BC0"/>
    <w:rsid w:val="005E798E"/>
    <w:rsid w:val="0099086F"/>
    <w:rsid w:val="00A93BBB"/>
    <w:rsid w:val="00E7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390BC0"/>
  </w:style>
  <w:style w:type="paragraph" w:styleId="a5">
    <w:name w:val="footer"/>
    <w:basedOn w:val="a"/>
    <w:link w:val="a6"/>
    <w:uiPriority w:val="99"/>
    <w:semiHidden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390BC0"/>
  </w:style>
  <w:style w:type="table" w:styleId="-1">
    <w:name w:val="Light Shading Accent 1"/>
    <w:basedOn w:val="a1"/>
    <w:uiPriority w:val="60"/>
    <w:rsid w:val="00390B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>Buddhist Sin Tak College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wancm-c</dc:creator>
  <cp:keywords/>
  <dc:description/>
  <cp:lastModifiedBy>wancm-c</cp:lastModifiedBy>
  <cp:revision>3</cp:revision>
  <dcterms:created xsi:type="dcterms:W3CDTF">2017-01-20T08:06:00Z</dcterms:created>
  <dcterms:modified xsi:type="dcterms:W3CDTF">2017-01-20T08:18:00Z</dcterms:modified>
</cp:coreProperties>
</file>